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8C" w:rsidRPr="0070008C" w:rsidRDefault="0070008C" w:rsidP="0070008C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  <w:r w:rsidRPr="0070008C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283970" cy="798881"/>
            <wp:effectExtent l="19050" t="0" r="0" b="0"/>
            <wp:docPr id="1" name="Image 0" descr="Logo hep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p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53" cy="7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8C" w:rsidRPr="0070008C" w:rsidRDefault="0070008C" w:rsidP="0070008C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70008C" w:rsidRPr="0070008C" w:rsidRDefault="0070008C" w:rsidP="0070008C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70008C" w:rsidRPr="0070008C" w:rsidRDefault="0070008C" w:rsidP="0070008C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70008C" w:rsidRPr="0070008C" w:rsidRDefault="0070008C" w:rsidP="0070008C">
      <w:pPr>
        <w:spacing w:line="288" w:lineRule="auto"/>
        <w:jc w:val="right"/>
        <w:rPr>
          <w:rFonts w:ascii="Arial" w:hAnsi="Arial"/>
          <w:sz w:val="22"/>
          <w:szCs w:val="22"/>
        </w:rPr>
      </w:pPr>
      <w:r w:rsidRPr="0070008C">
        <w:rPr>
          <w:rFonts w:ascii="Arial" w:hAnsi="Arial"/>
          <w:sz w:val="22"/>
          <w:szCs w:val="22"/>
        </w:rPr>
        <w:t>Noisy-le-Sec, le 31 mars 2015</w:t>
      </w:r>
    </w:p>
    <w:p w:rsidR="0070008C" w:rsidRDefault="0070008C" w:rsidP="00F13161">
      <w:pPr>
        <w:spacing w:line="312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B45129" w:rsidRPr="0070008C" w:rsidRDefault="00B45129" w:rsidP="00F13161">
      <w:pPr>
        <w:spacing w:line="312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70008C" w:rsidRDefault="00B45129" w:rsidP="00F13161">
      <w:pPr>
        <w:spacing w:line="312" w:lineRule="auto"/>
        <w:jc w:val="both"/>
        <w:rPr>
          <w:rFonts w:ascii="Arial" w:hAnsi="Arial"/>
          <w:b/>
          <w:bCs/>
          <w:sz w:val="24"/>
          <w:szCs w:val="24"/>
        </w:rPr>
      </w:pPr>
      <w:r w:rsidRPr="00B45129">
        <w:rPr>
          <w:rFonts w:ascii="Arial" w:hAnsi="Arial"/>
          <w:b/>
          <w:bCs/>
          <w:sz w:val="24"/>
          <w:szCs w:val="24"/>
        </w:rPr>
        <w:t>Maghreb : une équipe renforcée</w:t>
      </w:r>
    </w:p>
    <w:p w:rsidR="00B45129" w:rsidRPr="0070008C" w:rsidRDefault="00B45129" w:rsidP="00F13161">
      <w:pPr>
        <w:spacing w:line="312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13161" w:rsidRPr="0070008C" w:rsidRDefault="00F13161" w:rsidP="00F13161">
      <w:pPr>
        <w:spacing w:line="312" w:lineRule="auto"/>
        <w:jc w:val="both"/>
        <w:rPr>
          <w:rFonts w:ascii="Arial" w:eastAsiaTheme="minorEastAsia" w:hAnsi="Arial"/>
          <w:sz w:val="28"/>
          <w:szCs w:val="32"/>
        </w:rPr>
      </w:pPr>
      <w:r w:rsidRPr="0070008C">
        <w:rPr>
          <w:rFonts w:ascii="Arial" w:hAnsi="Arial"/>
          <w:b/>
          <w:bCs/>
          <w:sz w:val="22"/>
          <w:szCs w:val="24"/>
        </w:rPr>
        <w:t>Cinq</w:t>
      </w:r>
      <w:r w:rsidR="00343482" w:rsidRPr="0070008C">
        <w:rPr>
          <w:rFonts w:ascii="Arial" w:hAnsi="Arial"/>
          <w:b/>
          <w:bCs/>
          <w:sz w:val="22"/>
          <w:szCs w:val="24"/>
        </w:rPr>
        <w:t xml:space="preserve"> spécialistes </w:t>
      </w:r>
      <w:r w:rsidR="00146BBE" w:rsidRPr="0070008C">
        <w:rPr>
          <w:rFonts w:ascii="Arial" w:hAnsi="Arial"/>
          <w:b/>
          <w:bCs/>
          <w:sz w:val="22"/>
          <w:szCs w:val="24"/>
        </w:rPr>
        <w:t xml:space="preserve">du </w:t>
      </w:r>
      <w:r w:rsidR="00343482" w:rsidRPr="0070008C">
        <w:rPr>
          <w:rFonts w:ascii="Arial" w:hAnsi="Arial"/>
          <w:b/>
          <w:bCs/>
          <w:sz w:val="22"/>
          <w:szCs w:val="24"/>
        </w:rPr>
        <w:t xml:space="preserve">Maghreb </w:t>
      </w:r>
      <w:r w:rsidR="00E97D15" w:rsidRPr="0070008C">
        <w:rPr>
          <w:rFonts w:ascii="Arial" w:hAnsi="Arial"/>
          <w:b/>
          <w:bCs/>
          <w:sz w:val="22"/>
          <w:szCs w:val="24"/>
        </w:rPr>
        <w:t xml:space="preserve">ont récemment </w:t>
      </w:r>
      <w:r w:rsidR="005B386F" w:rsidRPr="0070008C">
        <w:rPr>
          <w:rFonts w:ascii="Arial" w:hAnsi="Arial"/>
          <w:b/>
          <w:bCs/>
          <w:sz w:val="22"/>
          <w:szCs w:val="24"/>
        </w:rPr>
        <w:t>rejoint</w:t>
      </w:r>
      <w:r w:rsidR="00E97D15" w:rsidRPr="0070008C">
        <w:rPr>
          <w:rFonts w:ascii="Arial" w:hAnsi="Arial"/>
          <w:b/>
          <w:bCs/>
          <w:sz w:val="22"/>
          <w:szCs w:val="24"/>
        </w:rPr>
        <w:t xml:space="preserve"> l’équipe de routes managers </w:t>
      </w:r>
      <w:r w:rsidR="00343482" w:rsidRPr="0070008C">
        <w:rPr>
          <w:rFonts w:ascii="Arial" w:hAnsi="Arial"/>
          <w:b/>
          <w:bCs/>
          <w:sz w:val="22"/>
          <w:szCs w:val="24"/>
        </w:rPr>
        <w:t xml:space="preserve">d’Heppner </w:t>
      </w:r>
      <w:r w:rsidR="00E97D15" w:rsidRPr="0070008C">
        <w:rPr>
          <w:rFonts w:ascii="Arial" w:hAnsi="Arial"/>
          <w:b/>
          <w:bCs/>
          <w:sz w:val="22"/>
          <w:szCs w:val="24"/>
        </w:rPr>
        <w:t xml:space="preserve">dédiée à la zone nord africaine. </w:t>
      </w:r>
      <w:r w:rsidR="00352F3D" w:rsidRPr="0070008C">
        <w:rPr>
          <w:rFonts w:ascii="Arial" w:hAnsi="Arial"/>
          <w:bCs/>
          <w:sz w:val="22"/>
          <w:szCs w:val="24"/>
        </w:rPr>
        <w:t>L</w:t>
      </w:r>
      <w:r w:rsidR="0082100B" w:rsidRPr="0070008C">
        <w:rPr>
          <w:rFonts w:ascii="Arial" w:hAnsi="Arial"/>
          <w:bCs/>
          <w:sz w:val="22"/>
          <w:szCs w:val="24"/>
        </w:rPr>
        <w:t>es</w:t>
      </w:r>
      <w:r w:rsidR="009619AE" w:rsidRPr="0070008C">
        <w:rPr>
          <w:rFonts w:ascii="Arial" w:hAnsi="Arial"/>
          <w:bCs/>
          <w:sz w:val="22"/>
          <w:szCs w:val="24"/>
        </w:rPr>
        <w:t xml:space="preserve"> </w:t>
      </w:r>
      <w:r w:rsidR="0082100B" w:rsidRPr="0070008C">
        <w:rPr>
          <w:rFonts w:ascii="Arial" w:hAnsi="Arial"/>
          <w:bCs/>
          <w:sz w:val="22"/>
          <w:szCs w:val="24"/>
        </w:rPr>
        <w:t>7</w:t>
      </w:r>
      <w:r w:rsidR="009619AE" w:rsidRPr="0070008C">
        <w:rPr>
          <w:rFonts w:ascii="Arial" w:hAnsi="Arial"/>
          <w:bCs/>
          <w:sz w:val="22"/>
          <w:szCs w:val="24"/>
        </w:rPr>
        <w:t xml:space="preserve"> spécialistes </w:t>
      </w:r>
      <w:r w:rsidR="00352F3D" w:rsidRPr="0070008C">
        <w:rPr>
          <w:rFonts w:ascii="Arial" w:hAnsi="Arial"/>
          <w:bCs/>
          <w:sz w:val="22"/>
          <w:szCs w:val="24"/>
        </w:rPr>
        <w:t xml:space="preserve">au total, </w:t>
      </w:r>
      <w:r w:rsidR="0082100B" w:rsidRPr="0070008C">
        <w:rPr>
          <w:rFonts w:ascii="Arial" w:hAnsi="Arial"/>
          <w:bCs/>
          <w:sz w:val="22"/>
          <w:szCs w:val="24"/>
        </w:rPr>
        <w:t xml:space="preserve">répartis </w:t>
      </w:r>
      <w:r w:rsidR="00F9759A" w:rsidRPr="0070008C">
        <w:rPr>
          <w:rFonts w:ascii="Arial" w:hAnsi="Arial"/>
          <w:bCs/>
          <w:sz w:val="22"/>
          <w:szCs w:val="24"/>
        </w:rPr>
        <w:t xml:space="preserve">sur </w:t>
      </w:r>
      <w:r w:rsidRPr="0070008C">
        <w:rPr>
          <w:rFonts w:ascii="Arial" w:hAnsi="Arial"/>
          <w:bCs/>
          <w:sz w:val="22"/>
          <w:szCs w:val="24"/>
        </w:rPr>
        <w:t>l’ensemble</w:t>
      </w:r>
      <w:r w:rsidR="00F9759A" w:rsidRPr="0070008C">
        <w:rPr>
          <w:rFonts w:ascii="Arial" w:hAnsi="Arial"/>
          <w:bCs/>
          <w:sz w:val="22"/>
          <w:szCs w:val="24"/>
        </w:rPr>
        <w:t xml:space="preserve"> </w:t>
      </w:r>
      <w:r w:rsidRPr="0070008C">
        <w:rPr>
          <w:rFonts w:ascii="Arial" w:hAnsi="Arial"/>
          <w:bCs/>
          <w:sz w:val="22"/>
          <w:szCs w:val="24"/>
        </w:rPr>
        <w:t>des régions de l’Hexagone,</w:t>
      </w:r>
      <w:r w:rsidR="00F9759A" w:rsidRPr="0070008C">
        <w:rPr>
          <w:rFonts w:ascii="Arial" w:hAnsi="Arial"/>
          <w:bCs/>
          <w:sz w:val="22"/>
          <w:szCs w:val="24"/>
        </w:rPr>
        <w:t xml:space="preserve"> </w:t>
      </w:r>
      <w:r w:rsidR="007D286E" w:rsidRPr="0070008C">
        <w:rPr>
          <w:rFonts w:ascii="Arial" w:hAnsi="Arial"/>
          <w:bCs/>
          <w:sz w:val="22"/>
          <w:szCs w:val="24"/>
        </w:rPr>
        <w:t>apporte</w:t>
      </w:r>
      <w:r w:rsidR="005B386F" w:rsidRPr="0070008C">
        <w:rPr>
          <w:rFonts w:ascii="Arial" w:hAnsi="Arial"/>
          <w:bCs/>
          <w:sz w:val="22"/>
          <w:szCs w:val="24"/>
        </w:rPr>
        <w:t>nt</w:t>
      </w:r>
      <w:r w:rsidR="007D286E" w:rsidRPr="0070008C">
        <w:rPr>
          <w:rFonts w:ascii="Arial" w:hAnsi="Arial"/>
          <w:bCs/>
          <w:sz w:val="22"/>
          <w:szCs w:val="24"/>
        </w:rPr>
        <w:t xml:space="preserve"> des solutions sur mesure aux clients</w:t>
      </w:r>
      <w:r w:rsidR="00F9759A" w:rsidRPr="0070008C">
        <w:rPr>
          <w:rFonts w:ascii="Arial" w:hAnsi="Arial"/>
          <w:bCs/>
          <w:sz w:val="22"/>
          <w:szCs w:val="24"/>
        </w:rPr>
        <w:t>, que ce soit en import ou en export, en groupage ou en charge complète</w:t>
      </w:r>
      <w:r w:rsidR="007D286E" w:rsidRPr="0070008C">
        <w:rPr>
          <w:rFonts w:ascii="Arial" w:hAnsi="Arial"/>
          <w:bCs/>
          <w:sz w:val="22"/>
          <w:szCs w:val="24"/>
        </w:rPr>
        <w:t xml:space="preserve">. </w:t>
      </w:r>
      <w:r w:rsidR="0082100B" w:rsidRPr="0070008C">
        <w:rPr>
          <w:rFonts w:ascii="Arial" w:hAnsi="Arial"/>
          <w:bCs/>
          <w:sz w:val="22"/>
          <w:szCs w:val="24"/>
        </w:rPr>
        <w:t>Rappelons que l’offre</w:t>
      </w:r>
      <w:r w:rsidR="0032556A" w:rsidRPr="0070008C">
        <w:rPr>
          <w:rFonts w:ascii="Arial" w:hAnsi="Arial"/>
          <w:bCs/>
          <w:sz w:val="22"/>
          <w:szCs w:val="24"/>
        </w:rPr>
        <w:t xml:space="preserve"> d’Heppner sur l’Afrique du Nord, lancée en 2013 en partenariat avec </w:t>
      </w:r>
      <w:r w:rsidR="005B386F" w:rsidRPr="0070008C">
        <w:rPr>
          <w:rFonts w:ascii="Arial" w:hAnsi="Arial"/>
          <w:bCs/>
          <w:sz w:val="22"/>
          <w:szCs w:val="24"/>
        </w:rPr>
        <w:t xml:space="preserve">la société </w:t>
      </w:r>
      <w:proofErr w:type="spellStart"/>
      <w:r w:rsidR="0032556A" w:rsidRPr="0070008C">
        <w:rPr>
          <w:rFonts w:ascii="Arial" w:hAnsi="Arial"/>
          <w:bCs/>
          <w:sz w:val="22"/>
          <w:szCs w:val="24"/>
        </w:rPr>
        <w:t>Vectorys</w:t>
      </w:r>
      <w:proofErr w:type="spellEnd"/>
      <w:r w:rsidR="0032556A" w:rsidRPr="0070008C">
        <w:rPr>
          <w:rFonts w:ascii="Arial" w:hAnsi="Arial"/>
          <w:bCs/>
          <w:sz w:val="22"/>
          <w:szCs w:val="24"/>
        </w:rPr>
        <w:t xml:space="preserve">, couvre le Maroc, la </w:t>
      </w:r>
      <w:r w:rsidRPr="0070008C">
        <w:rPr>
          <w:rFonts w:ascii="Arial" w:hAnsi="Arial"/>
          <w:bCs/>
          <w:sz w:val="22"/>
          <w:szCs w:val="24"/>
        </w:rPr>
        <w:t>Tunisie, la Libye et l’Algérie.</w:t>
      </w:r>
    </w:p>
    <w:sectPr w:rsidR="00F13161" w:rsidRPr="0070008C" w:rsidSect="009F374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8B" w:rsidRDefault="00C9308B" w:rsidP="007121DE">
      <w:r>
        <w:separator/>
      </w:r>
    </w:p>
  </w:endnote>
  <w:endnote w:type="continuationSeparator" w:id="0">
    <w:p w:rsidR="00C9308B" w:rsidRDefault="00C9308B" w:rsidP="0071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0B" w:rsidRDefault="003151C4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2100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2100B" w:rsidRDefault="0082100B" w:rsidP="007121D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0B" w:rsidRDefault="003151C4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2100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40EC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2100B" w:rsidRDefault="0082100B" w:rsidP="007121D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8B" w:rsidRDefault="00C9308B" w:rsidP="007121DE">
      <w:r>
        <w:separator/>
      </w:r>
    </w:p>
  </w:footnote>
  <w:footnote w:type="continuationSeparator" w:id="0">
    <w:p w:rsidR="00C9308B" w:rsidRDefault="00C9308B" w:rsidP="00712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BE1"/>
    <w:rsid w:val="00003E41"/>
    <w:rsid w:val="000110E3"/>
    <w:rsid w:val="000348B7"/>
    <w:rsid w:val="00037FF8"/>
    <w:rsid w:val="00044B9A"/>
    <w:rsid w:val="00045B80"/>
    <w:rsid w:val="000460E4"/>
    <w:rsid w:val="000655B2"/>
    <w:rsid w:val="00073088"/>
    <w:rsid w:val="00080055"/>
    <w:rsid w:val="000972A0"/>
    <w:rsid w:val="000A775D"/>
    <w:rsid w:val="000B01D4"/>
    <w:rsid w:val="0010163F"/>
    <w:rsid w:val="00101E46"/>
    <w:rsid w:val="00114CBB"/>
    <w:rsid w:val="00115960"/>
    <w:rsid w:val="00122EA4"/>
    <w:rsid w:val="001232B7"/>
    <w:rsid w:val="00145DBB"/>
    <w:rsid w:val="00146BBE"/>
    <w:rsid w:val="00147C7E"/>
    <w:rsid w:val="00157A63"/>
    <w:rsid w:val="001737F3"/>
    <w:rsid w:val="00183795"/>
    <w:rsid w:val="001A4436"/>
    <w:rsid w:val="001A658F"/>
    <w:rsid w:val="001B1B72"/>
    <w:rsid w:val="001B2537"/>
    <w:rsid w:val="001B360B"/>
    <w:rsid w:val="001C5F6E"/>
    <w:rsid w:val="001D32A6"/>
    <w:rsid w:val="001E44D2"/>
    <w:rsid w:val="001E7CF9"/>
    <w:rsid w:val="00223580"/>
    <w:rsid w:val="0023076E"/>
    <w:rsid w:val="00244539"/>
    <w:rsid w:val="00273DC0"/>
    <w:rsid w:val="002814C2"/>
    <w:rsid w:val="00283089"/>
    <w:rsid w:val="002830A5"/>
    <w:rsid w:val="002848C5"/>
    <w:rsid w:val="002C71C0"/>
    <w:rsid w:val="002C7D40"/>
    <w:rsid w:val="002D1AE5"/>
    <w:rsid w:val="002D56F4"/>
    <w:rsid w:val="002D6B17"/>
    <w:rsid w:val="002D7492"/>
    <w:rsid w:val="00306606"/>
    <w:rsid w:val="00307A14"/>
    <w:rsid w:val="0031284A"/>
    <w:rsid w:val="003151C4"/>
    <w:rsid w:val="0032556A"/>
    <w:rsid w:val="00334A80"/>
    <w:rsid w:val="0033681D"/>
    <w:rsid w:val="00343482"/>
    <w:rsid w:val="00350BD2"/>
    <w:rsid w:val="00352F3D"/>
    <w:rsid w:val="00356CBC"/>
    <w:rsid w:val="00392065"/>
    <w:rsid w:val="0040630C"/>
    <w:rsid w:val="00407B11"/>
    <w:rsid w:val="00411C0D"/>
    <w:rsid w:val="00413060"/>
    <w:rsid w:val="004219A0"/>
    <w:rsid w:val="00427765"/>
    <w:rsid w:val="00433995"/>
    <w:rsid w:val="0043500E"/>
    <w:rsid w:val="0044052E"/>
    <w:rsid w:val="0044232A"/>
    <w:rsid w:val="00444095"/>
    <w:rsid w:val="0046222C"/>
    <w:rsid w:val="00474F93"/>
    <w:rsid w:val="00476D0E"/>
    <w:rsid w:val="00476D74"/>
    <w:rsid w:val="00481CA1"/>
    <w:rsid w:val="004A5514"/>
    <w:rsid w:val="004C5EB0"/>
    <w:rsid w:val="004D6CB7"/>
    <w:rsid w:val="004E3412"/>
    <w:rsid w:val="00507EE4"/>
    <w:rsid w:val="00515DE6"/>
    <w:rsid w:val="00517282"/>
    <w:rsid w:val="00527532"/>
    <w:rsid w:val="00537B0E"/>
    <w:rsid w:val="00551A83"/>
    <w:rsid w:val="00567C35"/>
    <w:rsid w:val="005774ED"/>
    <w:rsid w:val="00581AE1"/>
    <w:rsid w:val="005909F6"/>
    <w:rsid w:val="005942CB"/>
    <w:rsid w:val="00597561"/>
    <w:rsid w:val="005A41B1"/>
    <w:rsid w:val="005B2F11"/>
    <w:rsid w:val="005B3281"/>
    <w:rsid w:val="005B386F"/>
    <w:rsid w:val="005D43D9"/>
    <w:rsid w:val="005E0957"/>
    <w:rsid w:val="005E113D"/>
    <w:rsid w:val="005F6E19"/>
    <w:rsid w:val="006002E4"/>
    <w:rsid w:val="00606051"/>
    <w:rsid w:val="00606743"/>
    <w:rsid w:val="0061630F"/>
    <w:rsid w:val="00625F4C"/>
    <w:rsid w:val="0063035F"/>
    <w:rsid w:val="006475C9"/>
    <w:rsid w:val="006506EE"/>
    <w:rsid w:val="00650A37"/>
    <w:rsid w:val="006641A3"/>
    <w:rsid w:val="00680885"/>
    <w:rsid w:val="0069130A"/>
    <w:rsid w:val="006B28FC"/>
    <w:rsid w:val="006C7380"/>
    <w:rsid w:val="006D0C34"/>
    <w:rsid w:val="006D0DB6"/>
    <w:rsid w:val="006E5CE3"/>
    <w:rsid w:val="006E61A8"/>
    <w:rsid w:val="006F714D"/>
    <w:rsid w:val="0070008C"/>
    <w:rsid w:val="00701D3A"/>
    <w:rsid w:val="00711D2B"/>
    <w:rsid w:val="007121DE"/>
    <w:rsid w:val="007123A1"/>
    <w:rsid w:val="00714F8C"/>
    <w:rsid w:val="00723B35"/>
    <w:rsid w:val="00743D2A"/>
    <w:rsid w:val="007475BE"/>
    <w:rsid w:val="00750CB3"/>
    <w:rsid w:val="00754B8D"/>
    <w:rsid w:val="00761A32"/>
    <w:rsid w:val="007752B7"/>
    <w:rsid w:val="00787BE1"/>
    <w:rsid w:val="007919CE"/>
    <w:rsid w:val="007C531A"/>
    <w:rsid w:val="007D286E"/>
    <w:rsid w:val="007D2BEA"/>
    <w:rsid w:val="007D4D35"/>
    <w:rsid w:val="007E2B62"/>
    <w:rsid w:val="007F4F12"/>
    <w:rsid w:val="0080299A"/>
    <w:rsid w:val="00811A3C"/>
    <w:rsid w:val="00812D68"/>
    <w:rsid w:val="0082100B"/>
    <w:rsid w:val="0082216F"/>
    <w:rsid w:val="008226CE"/>
    <w:rsid w:val="00823D22"/>
    <w:rsid w:val="008324D1"/>
    <w:rsid w:val="0084312D"/>
    <w:rsid w:val="008438A6"/>
    <w:rsid w:val="008675AA"/>
    <w:rsid w:val="00881825"/>
    <w:rsid w:val="008B0323"/>
    <w:rsid w:val="008B647E"/>
    <w:rsid w:val="008B6DCF"/>
    <w:rsid w:val="008E15DB"/>
    <w:rsid w:val="008F07DB"/>
    <w:rsid w:val="009000CF"/>
    <w:rsid w:val="00921DA9"/>
    <w:rsid w:val="00925D0D"/>
    <w:rsid w:val="00937C7D"/>
    <w:rsid w:val="00941DAB"/>
    <w:rsid w:val="009619AE"/>
    <w:rsid w:val="00983442"/>
    <w:rsid w:val="009877AD"/>
    <w:rsid w:val="009921A8"/>
    <w:rsid w:val="009A1248"/>
    <w:rsid w:val="009A53BB"/>
    <w:rsid w:val="009A6548"/>
    <w:rsid w:val="009C62AD"/>
    <w:rsid w:val="009E2489"/>
    <w:rsid w:val="009F1460"/>
    <w:rsid w:val="009F2B8D"/>
    <w:rsid w:val="009F374B"/>
    <w:rsid w:val="00A06F92"/>
    <w:rsid w:val="00A22EBD"/>
    <w:rsid w:val="00A25678"/>
    <w:rsid w:val="00A364F7"/>
    <w:rsid w:val="00A3763B"/>
    <w:rsid w:val="00A42E50"/>
    <w:rsid w:val="00A56D96"/>
    <w:rsid w:val="00A65E28"/>
    <w:rsid w:val="00A736B8"/>
    <w:rsid w:val="00A8672E"/>
    <w:rsid w:val="00A8728C"/>
    <w:rsid w:val="00A90671"/>
    <w:rsid w:val="00AC00FC"/>
    <w:rsid w:val="00AC37BA"/>
    <w:rsid w:val="00AC5553"/>
    <w:rsid w:val="00AC5B29"/>
    <w:rsid w:val="00AD731F"/>
    <w:rsid w:val="00AE66A1"/>
    <w:rsid w:val="00B01240"/>
    <w:rsid w:val="00B020CC"/>
    <w:rsid w:val="00B041BB"/>
    <w:rsid w:val="00B06CB8"/>
    <w:rsid w:val="00B22002"/>
    <w:rsid w:val="00B401FE"/>
    <w:rsid w:val="00B4085F"/>
    <w:rsid w:val="00B414A0"/>
    <w:rsid w:val="00B45129"/>
    <w:rsid w:val="00B77357"/>
    <w:rsid w:val="00B809AB"/>
    <w:rsid w:val="00B9103B"/>
    <w:rsid w:val="00B93FB0"/>
    <w:rsid w:val="00B952CC"/>
    <w:rsid w:val="00BD2A0A"/>
    <w:rsid w:val="00BE7869"/>
    <w:rsid w:val="00BF08CC"/>
    <w:rsid w:val="00C064BF"/>
    <w:rsid w:val="00C16F21"/>
    <w:rsid w:val="00C242C9"/>
    <w:rsid w:val="00C40DE3"/>
    <w:rsid w:val="00C55BE1"/>
    <w:rsid w:val="00C57409"/>
    <w:rsid w:val="00C57C2A"/>
    <w:rsid w:val="00C9308B"/>
    <w:rsid w:val="00CA44FB"/>
    <w:rsid w:val="00CB57E7"/>
    <w:rsid w:val="00CC6A7A"/>
    <w:rsid w:val="00CD1344"/>
    <w:rsid w:val="00CD34CA"/>
    <w:rsid w:val="00CD5A39"/>
    <w:rsid w:val="00CE5B93"/>
    <w:rsid w:val="00CE5D3A"/>
    <w:rsid w:val="00CF5098"/>
    <w:rsid w:val="00D01B45"/>
    <w:rsid w:val="00D06BB1"/>
    <w:rsid w:val="00D07823"/>
    <w:rsid w:val="00D3009C"/>
    <w:rsid w:val="00D31368"/>
    <w:rsid w:val="00D40ECE"/>
    <w:rsid w:val="00D51C53"/>
    <w:rsid w:val="00D52BD9"/>
    <w:rsid w:val="00D60115"/>
    <w:rsid w:val="00D85BB9"/>
    <w:rsid w:val="00D8744F"/>
    <w:rsid w:val="00D940FB"/>
    <w:rsid w:val="00DC6327"/>
    <w:rsid w:val="00DC67B1"/>
    <w:rsid w:val="00DD035D"/>
    <w:rsid w:val="00DE0309"/>
    <w:rsid w:val="00DF35D8"/>
    <w:rsid w:val="00E0212F"/>
    <w:rsid w:val="00E32FF0"/>
    <w:rsid w:val="00E54564"/>
    <w:rsid w:val="00E563F3"/>
    <w:rsid w:val="00E876B3"/>
    <w:rsid w:val="00E94C8D"/>
    <w:rsid w:val="00E9794D"/>
    <w:rsid w:val="00E97D15"/>
    <w:rsid w:val="00EA0D18"/>
    <w:rsid w:val="00EA17FC"/>
    <w:rsid w:val="00EA7FE9"/>
    <w:rsid w:val="00EB348C"/>
    <w:rsid w:val="00EB390A"/>
    <w:rsid w:val="00ED5ECD"/>
    <w:rsid w:val="00EF7F68"/>
    <w:rsid w:val="00F05725"/>
    <w:rsid w:val="00F13161"/>
    <w:rsid w:val="00F34A46"/>
    <w:rsid w:val="00F52B1A"/>
    <w:rsid w:val="00F62947"/>
    <w:rsid w:val="00F9759A"/>
    <w:rsid w:val="00FE1640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character" w:styleId="Lienhypertextesuivivisit">
    <w:name w:val="FollowedHyperlink"/>
    <w:basedOn w:val="Policepardfaut"/>
    <w:rsid w:val="00307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character" w:styleId="Lienhypertextesuivi">
    <w:name w:val="FollowedHyperlink"/>
    <w:basedOn w:val="Policepardfaut"/>
    <w:rsid w:val="00307A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Bertino</dc:creator>
  <cp:lastModifiedBy>FADIGALINE</cp:lastModifiedBy>
  <cp:revision>10</cp:revision>
  <cp:lastPrinted>2015-03-19T13:52:00Z</cp:lastPrinted>
  <dcterms:created xsi:type="dcterms:W3CDTF">2015-03-09T11:55:00Z</dcterms:created>
  <dcterms:modified xsi:type="dcterms:W3CDTF">2015-03-26T08:06:00Z</dcterms:modified>
</cp:coreProperties>
</file>