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E" w:rsidRPr="0070008C" w:rsidRDefault="00B321BE" w:rsidP="00B321BE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70008C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1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BE" w:rsidRPr="0070008C" w:rsidRDefault="00B321BE" w:rsidP="00B321BE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B321BE" w:rsidRPr="0070008C" w:rsidRDefault="00B321BE" w:rsidP="00B321BE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B321BE" w:rsidRPr="0070008C" w:rsidRDefault="00B321BE" w:rsidP="00B321BE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B321BE" w:rsidRPr="0070008C" w:rsidRDefault="00B321BE" w:rsidP="00B321BE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70008C">
        <w:rPr>
          <w:rFonts w:ascii="Arial" w:hAnsi="Arial"/>
          <w:sz w:val="22"/>
          <w:szCs w:val="22"/>
        </w:rPr>
        <w:t xml:space="preserve">Noisy-le-Sec, le </w:t>
      </w:r>
      <w:r w:rsidR="00333769">
        <w:rPr>
          <w:rFonts w:ascii="Arial" w:hAnsi="Arial"/>
          <w:sz w:val="22"/>
          <w:szCs w:val="22"/>
        </w:rPr>
        <w:t xml:space="preserve">20 </w:t>
      </w:r>
      <w:r w:rsidRPr="0070008C">
        <w:rPr>
          <w:rFonts w:ascii="Arial" w:hAnsi="Arial"/>
          <w:sz w:val="22"/>
          <w:szCs w:val="22"/>
        </w:rPr>
        <w:t>mars 2015</w:t>
      </w:r>
    </w:p>
    <w:p w:rsidR="00B321BE" w:rsidRDefault="00B321BE" w:rsidP="00B321BE">
      <w:pPr>
        <w:spacing w:line="312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B321BE" w:rsidRDefault="00B321BE" w:rsidP="00403EED">
      <w:pPr>
        <w:pStyle w:val="Paragraphestandard"/>
        <w:jc w:val="both"/>
        <w:rPr>
          <w:rFonts w:ascii="Arial" w:hAnsi="Arial" w:cs="Arial"/>
          <w:b/>
          <w:sz w:val="22"/>
        </w:rPr>
      </w:pPr>
    </w:p>
    <w:p w:rsidR="00B321BE" w:rsidRPr="00B321BE" w:rsidRDefault="00B321BE" w:rsidP="00403EED">
      <w:pPr>
        <w:pStyle w:val="Paragraphestandard"/>
        <w:jc w:val="both"/>
        <w:rPr>
          <w:rFonts w:ascii="Arial" w:hAnsi="Arial" w:cs="Arial"/>
          <w:b/>
          <w:sz w:val="28"/>
        </w:rPr>
      </w:pPr>
      <w:r w:rsidRPr="00B321BE">
        <w:rPr>
          <w:rFonts w:ascii="Arial" w:hAnsi="Arial" w:cs="Arial"/>
          <w:b/>
          <w:sz w:val="28"/>
        </w:rPr>
        <w:t>Retrouvez-nous à la SITL !</w:t>
      </w:r>
    </w:p>
    <w:p w:rsidR="00B321BE" w:rsidRDefault="00B321BE" w:rsidP="00403EED">
      <w:pPr>
        <w:pStyle w:val="Paragraphestandard"/>
        <w:jc w:val="both"/>
        <w:rPr>
          <w:rFonts w:ascii="Arial" w:hAnsi="Arial" w:cs="Arial"/>
          <w:b/>
          <w:sz w:val="22"/>
        </w:rPr>
      </w:pPr>
    </w:p>
    <w:p w:rsidR="00403EED" w:rsidRPr="00AB582E" w:rsidRDefault="00403EED" w:rsidP="00403EED">
      <w:pPr>
        <w:pStyle w:val="Paragraphestandard"/>
        <w:jc w:val="both"/>
        <w:rPr>
          <w:rFonts w:ascii="Arial" w:hAnsi="Arial" w:cs="Arial"/>
          <w:sz w:val="22"/>
        </w:rPr>
      </w:pPr>
      <w:r w:rsidRPr="00AB582E">
        <w:rPr>
          <w:rFonts w:ascii="Arial" w:hAnsi="Arial" w:cs="Arial"/>
          <w:b/>
          <w:sz w:val="22"/>
        </w:rPr>
        <w:t>Du 31 mars au 2 avril, Heppner sera présent au salon SITL, à Paris Porte de Versailles.</w:t>
      </w:r>
      <w:r w:rsidRPr="00AB582E">
        <w:rPr>
          <w:rFonts w:ascii="Arial" w:hAnsi="Arial" w:cs="Arial"/>
          <w:sz w:val="22"/>
        </w:rPr>
        <w:t xml:space="preserve"> Une équipe d’experts aura le plaisir de vous rencontrer sur le stand K53 du pavillon 7.2. Dès maintenant, demandez votre invitation gratuite en cliquant </w:t>
      </w:r>
      <w:hyperlink r:id="rId7" w:tgtFrame="_blank" w:tooltip="invitation SITL" w:history="1">
        <w:r w:rsidRPr="00AB582E">
          <w:rPr>
            <w:rFonts w:ascii="Arial" w:hAnsi="Arial" w:cs="Arial"/>
            <w:sz w:val="22"/>
          </w:rPr>
          <w:t>ici</w:t>
        </w:r>
      </w:hyperlink>
      <w:r w:rsidRPr="00AB582E">
        <w:rPr>
          <w:rFonts w:ascii="Arial" w:hAnsi="Arial" w:cs="Arial"/>
          <w:sz w:val="22"/>
        </w:rPr>
        <w:t xml:space="preserve">. </w:t>
      </w:r>
    </w:p>
    <w:sectPr w:rsidR="00403EED" w:rsidRPr="00AB582E" w:rsidSect="009F374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85" w:rsidRDefault="00AE3185" w:rsidP="007121DE">
      <w:r>
        <w:separator/>
      </w:r>
    </w:p>
  </w:endnote>
  <w:endnote w:type="continuationSeparator" w:id="0">
    <w:p w:rsidR="00AE3185" w:rsidRDefault="00AE3185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39" w:rsidRDefault="00E31AD4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0A3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0A39" w:rsidRDefault="00020A39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39" w:rsidRDefault="00E31AD4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20A3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3376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20A39" w:rsidRDefault="00020A39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85" w:rsidRDefault="00AE3185" w:rsidP="007121DE">
      <w:r>
        <w:separator/>
      </w:r>
    </w:p>
  </w:footnote>
  <w:footnote w:type="continuationSeparator" w:id="0">
    <w:p w:rsidR="00AE3185" w:rsidRDefault="00AE3185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20A39"/>
    <w:rsid w:val="000338BE"/>
    <w:rsid w:val="000348B7"/>
    <w:rsid w:val="00044B9A"/>
    <w:rsid w:val="00045B80"/>
    <w:rsid w:val="000460E4"/>
    <w:rsid w:val="000655B2"/>
    <w:rsid w:val="00073088"/>
    <w:rsid w:val="00080055"/>
    <w:rsid w:val="000804B0"/>
    <w:rsid w:val="000A775D"/>
    <w:rsid w:val="000B01D4"/>
    <w:rsid w:val="0010163F"/>
    <w:rsid w:val="00101E46"/>
    <w:rsid w:val="0010207E"/>
    <w:rsid w:val="00114CBB"/>
    <w:rsid w:val="00115960"/>
    <w:rsid w:val="00122EA4"/>
    <w:rsid w:val="001232B7"/>
    <w:rsid w:val="00123A8B"/>
    <w:rsid w:val="00141589"/>
    <w:rsid w:val="00145DBB"/>
    <w:rsid w:val="00147C7E"/>
    <w:rsid w:val="00183795"/>
    <w:rsid w:val="001A2912"/>
    <w:rsid w:val="001A4436"/>
    <w:rsid w:val="001A658F"/>
    <w:rsid w:val="001B1B72"/>
    <w:rsid w:val="001B2537"/>
    <w:rsid w:val="001B360B"/>
    <w:rsid w:val="001C5F6E"/>
    <w:rsid w:val="001D32A6"/>
    <w:rsid w:val="001E44D2"/>
    <w:rsid w:val="001E6C6C"/>
    <w:rsid w:val="001E7CF9"/>
    <w:rsid w:val="001F7D11"/>
    <w:rsid w:val="0022022F"/>
    <w:rsid w:val="0023076E"/>
    <w:rsid w:val="002340C1"/>
    <w:rsid w:val="00244539"/>
    <w:rsid w:val="00244F2E"/>
    <w:rsid w:val="00256A10"/>
    <w:rsid w:val="002814C2"/>
    <w:rsid w:val="002830A5"/>
    <w:rsid w:val="002848C5"/>
    <w:rsid w:val="00286D37"/>
    <w:rsid w:val="002C71C0"/>
    <w:rsid w:val="002C7D40"/>
    <w:rsid w:val="002D1AE5"/>
    <w:rsid w:val="002D56F4"/>
    <w:rsid w:val="002D7492"/>
    <w:rsid w:val="002E6E07"/>
    <w:rsid w:val="00306606"/>
    <w:rsid w:val="00333769"/>
    <w:rsid w:val="00334A80"/>
    <w:rsid w:val="0033681D"/>
    <w:rsid w:val="00350BD2"/>
    <w:rsid w:val="00356CBC"/>
    <w:rsid w:val="003717ED"/>
    <w:rsid w:val="00393A35"/>
    <w:rsid w:val="003A416C"/>
    <w:rsid w:val="00403EED"/>
    <w:rsid w:val="0040630C"/>
    <w:rsid w:val="00407B11"/>
    <w:rsid w:val="00411C0D"/>
    <w:rsid w:val="00413060"/>
    <w:rsid w:val="004219A0"/>
    <w:rsid w:val="00426264"/>
    <w:rsid w:val="00427765"/>
    <w:rsid w:val="0043500E"/>
    <w:rsid w:val="0044052E"/>
    <w:rsid w:val="0044232A"/>
    <w:rsid w:val="00444095"/>
    <w:rsid w:val="0046222C"/>
    <w:rsid w:val="00474F93"/>
    <w:rsid w:val="00476D0E"/>
    <w:rsid w:val="00476D74"/>
    <w:rsid w:val="00481CA1"/>
    <w:rsid w:val="004A5514"/>
    <w:rsid w:val="004C5EB0"/>
    <w:rsid w:val="004D6CB7"/>
    <w:rsid w:val="004E3412"/>
    <w:rsid w:val="0050279B"/>
    <w:rsid w:val="00507EE4"/>
    <w:rsid w:val="00515DE6"/>
    <w:rsid w:val="00517282"/>
    <w:rsid w:val="005268BA"/>
    <w:rsid w:val="00527532"/>
    <w:rsid w:val="00537B0E"/>
    <w:rsid w:val="00537CA0"/>
    <w:rsid w:val="00551A83"/>
    <w:rsid w:val="0056598F"/>
    <w:rsid w:val="00567C35"/>
    <w:rsid w:val="005774ED"/>
    <w:rsid w:val="00581AE1"/>
    <w:rsid w:val="00597561"/>
    <w:rsid w:val="005B687D"/>
    <w:rsid w:val="005B7A38"/>
    <w:rsid w:val="005D302F"/>
    <w:rsid w:val="005D43D9"/>
    <w:rsid w:val="005E0957"/>
    <w:rsid w:val="005E113D"/>
    <w:rsid w:val="005F6E19"/>
    <w:rsid w:val="006002E4"/>
    <w:rsid w:val="00606051"/>
    <w:rsid w:val="00614985"/>
    <w:rsid w:val="0061630F"/>
    <w:rsid w:val="00625F4C"/>
    <w:rsid w:val="0063035F"/>
    <w:rsid w:val="00637DEE"/>
    <w:rsid w:val="006475C9"/>
    <w:rsid w:val="006506EE"/>
    <w:rsid w:val="00650A37"/>
    <w:rsid w:val="00655E4B"/>
    <w:rsid w:val="006641A3"/>
    <w:rsid w:val="0067198A"/>
    <w:rsid w:val="00680885"/>
    <w:rsid w:val="0069130A"/>
    <w:rsid w:val="006A440C"/>
    <w:rsid w:val="006B28FC"/>
    <w:rsid w:val="006D0C34"/>
    <w:rsid w:val="006F276C"/>
    <w:rsid w:val="006F714D"/>
    <w:rsid w:val="00701D3A"/>
    <w:rsid w:val="007116E4"/>
    <w:rsid w:val="00711D2B"/>
    <w:rsid w:val="007121DE"/>
    <w:rsid w:val="007123A1"/>
    <w:rsid w:val="00714F8C"/>
    <w:rsid w:val="007239F3"/>
    <w:rsid w:val="00723B35"/>
    <w:rsid w:val="007315C3"/>
    <w:rsid w:val="007475BE"/>
    <w:rsid w:val="007504A6"/>
    <w:rsid w:val="00750CB3"/>
    <w:rsid w:val="00754B8D"/>
    <w:rsid w:val="00766C71"/>
    <w:rsid w:val="00772F7D"/>
    <w:rsid w:val="00785CAC"/>
    <w:rsid w:val="00787BE1"/>
    <w:rsid w:val="007919CE"/>
    <w:rsid w:val="007C531A"/>
    <w:rsid w:val="007D2BEA"/>
    <w:rsid w:val="007D4D35"/>
    <w:rsid w:val="007E2B62"/>
    <w:rsid w:val="007F4F12"/>
    <w:rsid w:val="0080299A"/>
    <w:rsid w:val="00811A3C"/>
    <w:rsid w:val="00812D68"/>
    <w:rsid w:val="0082216F"/>
    <w:rsid w:val="008226CE"/>
    <w:rsid w:val="00823D22"/>
    <w:rsid w:val="008324D1"/>
    <w:rsid w:val="0083382D"/>
    <w:rsid w:val="0084312D"/>
    <w:rsid w:val="0085519C"/>
    <w:rsid w:val="00881825"/>
    <w:rsid w:val="008819A1"/>
    <w:rsid w:val="008B0323"/>
    <w:rsid w:val="008B647E"/>
    <w:rsid w:val="008B6DCF"/>
    <w:rsid w:val="008C5015"/>
    <w:rsid w:val="008D237B"/>
    <w:rsid w:val="008E15DB"/>
    <w:rsid w:val="008E743B"/>
    <w:rsid w:val="008F07DB"/>
    <w:rsid w:val="008F745D"/>
    <w:rsid w:val="009000CF"/>
    <w:rsid w:val="00921DA9"/>
    <w:rsid w:val="00925D0D"/>
    <w:rsid w:val="00936D83"/>
    <w:rsid w:val="00937C7D"/>
    <w:rsid w:val="00941DAB"/>
    <w:rsid w:val="00983442"/>
    <w:rsid w:val="009877AD"/>
    <w:rsid w:val="009921A8"/>
    <w:rsid w:val="009A1248"/>
    <w:rsid w:val="009A53BB"/>
    <w:rsid w:val="009A6548"/>
    <w:rsid w:val="009C62AD"/>
    <w:rsid w:val="009E0F14"/>
    <w:rsid w:val="009E206E"/>
    <w:rsid w:val="009E2489"/>
    <w:rsid w:val="009F1460"/>
    <w:rsid w:val="009F2B8D"/>
    <w:rsid w:val="009F374B"/>
    <w:rsid w:val="00A03A7F"/>
    <w:rsid w:val="00A06F92"/>
    <w:rsid w:val="00A22732"/>
    <w:rsid w:val="00A22EBD"/>
    <w:rsid w:val="00A2317B"/>
    <w:rsid w:val="00A25678"/>
    <w:rsid w:val="00A364F7"/>
    <w:rsid w:val="00A3763B"/>
    <w:rsid w:val="00A42E50"/>
    <w:rsid w:val="00A56D96"/>
    <w:rsid w:val="00A65E28"/>
    <w:rsid w:val="00A736B8"/>
    <w:rsid w:val="00A818CF"/>
    <w:rsid w:val="00A8728C"/>
    <w:rsid w:val="00A90671"/>
    <w:rsid w:val="00AA0FE7"/>
    <w:rsid w:val="00AB582E"/>
    <w:rsid w:val="00AC00FC"/>
    <w:rsid w:val="00AC37BA"/>
    <w:rsid w:val="00AC4C87"/>
    <w:rsid w:val="00AC5553"/>
    <w:rsid w:val="00AC5B29"/>
    <w:rsid w:val="00AC6DB4"/>
    <w:rsid w:val="00AD731F"/>
    <w:rsid w:val="00AE3185"/>
    <w:rsid w:val="00AE66A1"/>
    <w:rsid w:val="00AF4209"/>
    <w:rsid w:val="00B01240"/>
    <w:rsid w:val="00B020CC"/>
    <w:rsid w:val="00B041BB"/>
    <w:rsid w:val="00B06CB8"/>
    <w:rsid w:val="00B22002"/>
    <w:rsid w:val="00B321BE"/>
    <w:rsid w:val="00B401FE"/>
    <w:rsid w:val="00B4085F"/>
    <w:rsid w:val="00B4756C"/>
    <w:rsid w:val="00B77357"/>
    <w:rsid w:val="00B809AB"/>
    <w:rsid w:val="00B9103B"/>
    <w:rsid w:val="00B952CC"/>
    <w:rsid w:val="00BA6835"/>
    <w:rsid w:val="00BD2A0A"/>
    <w:rsid w:val="00C060ED"/>
    <w:rsid w:val="00C064BF"/>
    <w:rsid w:val="00C242C9"/>
    <w:rsid w:val="00C55BE1"/>
    <w:rsid w:val="00C57409"/>
    <w:rsid w:val="00CA44FB"/>
    <w:rsid w:val="00CA74E7"/>
    <w:rsid w:val="00CB6298"/>
    <w:rsid w:val="00CC6A7A"/>
    <w:rsid w:val="00CD1344"/>
    <w:rsid w:val="00CD34CA"/>
    <w:rsid w:val="00CD5509"/>
    <w:rsid w:val="00CD5A39"/>
    <w:rsid w:val="00CD784E"/>
    <w:rsid w:val="00CE5D3A"/>
    <w:rsid w:val="00CF2547"/>
    <w:rsid w:val="00CF5098"/>
    <w:rsid w:val="00D01B45"/>
    <w:rsid w:val="00D06BB1"/>
    <w:rsid w:val="00D07823"/>
    <w:rsid w:val="00D3009C"/>
    <w:rsid w:val="00D31368"/>
    <w:rsid w:val="00D52BD9"/>
    <w:rsid w:val="00D82189"/>
    <w:rsid w:val="00D823D0"/>
    <w:rsid w:val="00D85BB9"/>
    <w:rsid w:val="00D8744F"/>
    <w:rsid w:val="00D96E8C"/>
    <w:rsid w:val="00DC2F92"/>
    <w:rsid w:val="00DC6327"/>
    <w:rsid w:val="00DC67B1"/>
    <w:rsid w:val="00DD035D"/>
    <w:rsid w:val="00DE0309"/>
    <w:rsid w:val="00DF35D8"/>
    <w:rsid w:val="00E0212F"/>
    <w:rsid w:val="00E13436"/>
    <w:rsid w:val="00E31AD4"/>
    <w:rsid w:val="00E32FF0"/>
    <w:rsid w:val="00E46097"/>
    <w:rsid w:val="00E54564"/>
    <w:rsid w:val="00E563F3"/>
    <w:rsid w:val="00E876B3"/>
    <w:rsid w:val="00E94C8D"/>
    <w:rsid w:val="00EA0D18"/>
    <w:rsid w:val="00EA2A06"/>
    <w:rsid w:val="00EA7FE9"/>
    <w:rsid w:val="00EB348C"/>
    <w:rsid w:val="00ED5ECD"/>
    <w:rsid w:val="00EE1C9C"/>
    <w:rsid w:val="00EE7EB1"/>
    <w:rsid w:val="00F02FB0"/>
    <w:rsid w:val="00F05725"/>
    <w:rsid w:val="00F16B86"/>
    <w:rsid w:val="00F1725A"/>
    <w:rsid w:val="00F31CBD"/>
    <w:rsid w:val="00F34A46"/>
    <w:rsid w:val="00F46A6B"/>
    <w:rsid w:val="00F52B1A"/>
    <w:rsid w:val="00F61F01"/>
    <w:rsid w:val="00F74753"/>
    <w:rsid w:val="00F8421B"/>
    <w:rsid w:val="00F93C15"/>
    <w:rsid w:val="00FE1640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Paragraphedeliste">
    <w:name w:val="List Paragraph"/>
    <w:basedOn w:val="Normal"/>
    <w:rsid w:val="003A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480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isiteur.sitl.eu/?Jpto=220&amp;IdC=5ab089146108942a07c8e65eefda21b0&amp;IdE=720666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13</cp:revision>
  <dcterms:created xsi:type="dcterms:W3CDTF">2015-03-09T11:54:00Z</dcterms:created>
  <dcterms:modified xsi:type="dcterms:W3CDTF">2015-03-26T08:15:00Z</dcterms:modified>
</cp:coreProperties>
</file>